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E6" w:rsidRPr="004A001A" w:rsidRDefault="003068E6" w:rsidP="003068E6">
      <w:pPr>
        <w:pStyle w:val="basic"/>
        <w:jc w:val="right"/>
        <w:rPr>
          <w:rStyle w:val="datepidpys1"/>
          <w:rFonts w:ascii="Times New Roman" w:hAnsi="Times New Roman" w:cs="Times New Roman"/>
          <w:iCs/>
          <w:sz w:val="24"/>
          <w:szCs w:val="24"/>
        </w:rPr>
      </w:pPr>
      <w:r w:rsidRPr="004A001A">
        <w:rPr>
          <w:rStyle w:val="datepidpys1"/>
          <w:rFonts w:ascii="Times New Roman" w:hAnsi="Times New Roman" w:cs="Times New Roman"/>
          <w:iCs/>
          <w:sz w:val="24"/>
          <w:szCs w:val="24"/>
        </w:rPr>
        <w:t>Додаток 2</w:t>
      </w:r>
      <w:r w:rsidRPr="004A001A">
        <w:rPr>
          <w:rStyle w:val="datepidpys1"/>
          <w:rFonts w:ascii="Times New Roman" w:hAnsi="Times New Roman" w:cs="Times New Roman"/>
          <w:iCs/>
          <w:sz w:val="24"/>
          <w:szCs w:val="24"/>
        </w:rPr>
        <w:br/>
        <w:t xml:space="preserve">до наказу МОН України </w:t>
      </w:r>
      <w:r w:rsidRPr="004A001A">
        <w:rPr>
          <w:rStyle w:val="datepidpys1"/>
          <w:rFonts w:ascii="Times New Roman" w:hAnsi="Times New Roman" w:cs="Times New Roman"/>
          <w:iCs/>
          <w:sz w:val="24"/>
          <w:szCs w:val="24"/>
        </w:rPr>
        <w:br/>
        <w:t>від 21.08.2013 №1222</w:t>
      </w:r>
    </w:p>
    <w:p w:rsidR="003068E6" w:rsidRPr="004A001A" w:rsidRDefault="003068E6" w:rsidP="003068E6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b/>
          <w:bCs/>
          <w:sz w:val="24"/>
          <w:szCs w:val="24"/>
        </w:rPr>
        <w:t>Вступ</w:t>
      </w:r>
    </w:p>
    <w:p w:rsidR="003068E6" w:rsidRPr="004A001A" w:rsidRDefault="003068E6" w:rsidP="003068E6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>Вимоги до оцінювання навчальних досягнень учнів основної школи розроблені відповідно до Державного стандарту базової і повної загальної середньої освіти, затвердженого постановою Кабінету Міністрів України від 23 листопада 2011 р. № 1392 «Про затвердження Державного стандарту базової та повної загальної середньої освіти» та наказу МОН</w:t>
      </w:r>
      <w:r w:rsidR="00143F48">
        <w:rPr>
          <w:rStyle w:val="basic1"/>
          <w:rFonts w:ascii="Times New Roman" w:hAnsi="Times New Roman" w:cs="Times New Roman"/>
          <w:sz w:val="24"/>
          <w:szCs w:val="24"/>
        </w:rPr>
        <w:t xml:space="preserve"> </w:t>
      </w:r>
      <w:r w:rsidRPr="004A001A">
        <w:rPr>
          <w:rStyle w:val="basic1"/>
          <w:rFonts w:ascii="Times New Roman" w:hAnsi="Times New Roman" w:cs="Times New Roman"/>
          <w:sz w:val="24"/>
          <w:szCs w:val="24"/>
        </w:rPr>
        <w:t>молодь</w:t>
      </w:r>
      <w:r w:rsidR="00143F48">
        <w:rPr>
          <w:rStyle w:val="basic1"/>
          <w:rFonts w:ascii="Times New Roman" w:hAnsi="Times New Roman" w:cs="Times New Roman"/>
          <w:sz w:val="24"/>
          <w:szCs w:val="24"/>
        </w:rPr>
        <w:t xml:space="preserve"> </w:t>
      </w:r>
      <w:r w:rsidRPr="004A001A">
        <w:rPr>
          <w:rStyle w:val="basic1"/>
          <w:rFonts w:ascii="Times New Roman" w:hAnsi="Times New Roman" w:cs="Times New Roman"/>
          <w:sz w:val="24"/>
          <w:szCs w:val="24"/>
        </w:rPr>
        <w:t>спорту від 13.04. 2011 року № 329 «Про затвердження Критеріїв оцінювання навчальних досягнень учнів (вихованців) у системі загальної середньої освіти», зареєстрованого у Міністерстві юстиції від 11.05. 2011 року № 566/19304.</w:t>
      </w:r>
    </w:p>
    <w:p w:rsidR="003068E6" w:rsidRPr="004A001A" w:rsidRDefault="003068E6" w:rsidP="003068E6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>Вимоги до оцінювання навчальних досягнень учнів основної школи набувають чинності поетапно:</w:t>
      </w:r>
    </w:p>
    <w:p w:rsidR="003068E6" w:rsidRPr="004A001A" w:rsidRDefault="003068E6" w:rsidP="003068E6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softHyphen/>
        <w:t xml:space="preserve"> у 5 класах загальноосвітніх навчальних закладів – з 2013/14 навчального року;</w:t>
      </w:r>
    </w:p>
    <w:p w:rsidR="003068E6" w:rsidRPr="004A001A" w:rsidRDefault="003068E6" w:rsidP="003068E6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softHyphen/>
        <w:t xml:space="preserve"> у 6 класах загальноосвітніх навчальних закладів – з 2014/15 навчального року;</w:t>
      </w:r>
    </w:p>
    <w:p w:rsidR="003068E6" w:rsidRPr="004A001A" w:rsidRDefault="003068E6" w:rsidP="003068E6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softHyphen/>
        <w:t xml:space="preserve"> у 7 класах загальноосвітніх навчальних закладів – з 2015/16 навчального року;</w:t>
      </w:r>
    </w:p>
    <w:p w:rsidR="003068E6" w:rsidRPr="004A001A" w:rsidRDefault="003068E6" w:rsidP="003068E6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softHyphen/>
        <w:t xml:space="preserve"> у 8 класах загальноосвітніх навчальних закладів – з 2016/17 навчального року;</w:t>
      </w:r>
    </w:p>
    <w:p w:rsidR="003068E6" w:rsidRPr="004A001A" w:rsidRDefault="003068E6" w:rsidP="003068E6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softHyphen/>
        <w:t xml:space="preserve"> у 9 класах загальноосвітніх навчальних закладів – з 2017/18 навчального року.</w:t>
      </w:r>
    </w:p>
    <w:p w:rsidR="003068E6" w:rsidRPr="004A001A" w:rsidRDefault="003068E6" w:rsidP="003068E6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>Оцінювання навчальних досягнень учнів здійснюється за 12</w:t>
      </w:r>
      <w:r w:rsidRPr="004A001A">
        <w:rPr>
          <w:rStyle w:val="basic1"/>
          <w:rFonts w:ascii="Times New Roman" w:hAnsi="Times New Roman" w:cs="Times New Roman"/>
          <w:sz w:val="24"/>
          <w:szCs w:val="24"/>
        </w:rPr>
        <w:softHyphen/>
        <w:t>бальною шкалою.</w:t>
      </w:r>
    </w:p>
    <w:p w:rsidR="003068E6" w:rsidRPr="004A001A" w:rsidRDefault="003068E6" w:rsidP="003068E6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>Змістом вимог до оцінювання є виявлення, вимірювання та оцінювання навчальних досягнень учнів, які структуровані у навчальних програмах, за предметами.</w:t>
      </w:r>
    </w:p>
    <w:p w:rsidR="003068E6" w:rsidRPr="004A001A" w:rsidRDefault="003068E6" w:rsidP="003068E6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>Відповідно до ступеня оволодіння знаннями і способами діяльності виокремлюються чотири рівні навчальних досягнень учнів: початковий, середній, достатній, високий.</w:t>
      </w:r>
    </w:p>
    <w:p w:rsidR="003068E6" w:rsidRPr="004A001A" w:rsidRDefault="003068E6" w:rsidP="003068E6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 xml:space="preserve">І </w:t>
      </w:r>
      <w:r w:rsidRPr="004A001A">
        <w:rPr>
          <w:rStyle w:val="basic1"/>
          <w:rFonts w:ascii="Times New Roman" w:hAnsi="Times New Roman" w:cs="Times New Roman"/>
          <w:sz w:val="24"/>
          <w:szCs w:val="24"/>
        </w:rPr>
        <w:softHyphen/>
        <w:t xml:space="preserve"> початковий рівень, коли у результаті вивчення навчального матеріалу учень: </w:t>
      </w:r>
    </w:p>
    <w:p w:rsidR="003068E6" w:rsidRPr="004A001A" w:rsidRDefault="003068E6" w:rsidP="003068E6">
      <w:pPr>
        <w:pStyle w:val="basic"/>
        <w:spacing w:line="240" w:lineRule="auto"/>
        <w:ind w:left="397" w:hanging="397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>•</w:t>
      </w:r>
      <w:r w:rsidRPr="004A001A">
        <w:rPr>
          <w:rStyle w:val="basic1"/>
          <w:rFonts w:ascii="Times New Roman" w:hAnsi="Times New Roman" w:cs="Times New Roman"/>
          <w:sz w:val="24"/>
          <w:szCs w:val="24"/>
        </w:rPr>
        <w:tab/>
        <w:t>називає об’єкт вивчення (правило, вираз, формули, геометричну фігуру, символ тощо), але тільки в тому випадку, коли цей об’єкт (його зображення, опис, характеристика) запропонована йому безпосередньо;</w:t>
      </w:r>
    </w:p>
    <w:p w:rsidR="003068E6" w:rsidRPr="004A001A" w:rsidRDefault="003068E6" w:rsidP="003068E6">
      <w:pPr>
        <w:pStyle w:val="basic"/>
        <w:spacing w:line="240" w:lineRule="auto"/>
        <w:ind w:left="397" w:hanging="397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>•</w:t>
      </w:r>
      <w:r w:rsidRPr="004A001A">
        <w:rPr>
          <w:rStyle w:val="basic1"/>
          <w:rFonts w:ascii="Times New Roman" w:hAnsi="Times New Roman" w:cs="Times New Roman"/>
          <w:sz w:val="24"/>
          <w:szCs w:val="24"/>
        </w:rPr>
        <w:tab/>
        <w:t>за допомогою вчителя виконує елементарні завдання.</w:t>
      </w:r>
    </w:p>
    <w:p w:rsidR="003068E6" w:rsidRPr="004A001A" w:rsidRDefault="003068E6" w:rsidP="003068E6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 xml:space="preserve">ІІ </w:t>
      </w:r>
      <w:r w:rsidRPr="004A001A">
        <w:rPr>
          <w:rStyle w:val="basic1"/>
          <w:rFonts w:ascii="Times New Roman" w:hAnsi="Times New Roman" w:cs="Times New Roman"/>
          <w:sz w:val="24"/>
          <w:szCs w:val="24"/>
        </w:rPr>
        <w:softHyphen/>
        <w:t xml:space="preserve"> середній рівень, коли учень повторює інформацію, операції, дії, засвоєні ним у процесі навчання, здатний розв’язувати завдання за зразком.</w:t>
      </w:r>
    </w:p>
    <w:p w:rsidR="003068E6" w:rsidRPr="004A001A" w:rsidRDefault="003068E6" w:rsidP="003068E6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 xml:space="preserve">ІІІ </w:t>
      </w:r>
      <w:r w:rsidRPr="004A001A">
        <w:rPr>
          <w:rStyle w:val="basic1"/>
          <w:rFonts w:ascii="Times New Roman" w:hAnsi="Times New Roman" w:cs="Times New Roman"/>
          <w:sz w:val="24"/>
          <w:szCs w:val="24"/>
        </w:rPr>
        <w:softHyphen/>
        <w:t xml:space="preserve"> достатній рівень, коли учень самостійно застосовує знання в стандартних ситуаціях, вміє виконувати певні операції, загальна методика і послідовність (алгоритм) яких йому знайомі, але зміст та умови виконання змінені.</w:t>
      </w:r>
    </w:p>
    <w:p w:rsidR="003068E6" w:rsidRPr="004A001A" w:rsidRDefault="003068E6" w:rsidP="003068E6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 xml:space="preserve">IV </w:t>
      </w:r>
      <w:r w:rsidRPr="004A001A">
        <w:rPr>
          <w:rStyle w:val="basic1"/>
          <w:rFonts w:ascii="Times New Roman" w:hAnsi="Times New Roman" w:cs="Times New Roman"/>
          <w:sz w:val="24"/>
          <w:szCs w:val="24"/>
        </w:rPr>
        <w:softHyphen/>
        <w:t xml:space="preserve"> високий рівень, коли учень здатний самостійно орієнтуватися в нових для нього ситуаціях, складати план дій і виконувати його, пропонувати нові, невідомі йому раніше розв’язання, тобто його діяльність має дослідницький характер.</w:t>
      </w:r>
    </w:p>
    <w:p w:rsidR="003068E6" w:rsidRPr="004A001A" w:rsidRDefault="003068E6" w:rsidP="003068E6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 xml:space="preserve">Кожен наступний рівень вимог включає вимоги до попереднього, а також додає нові. </w:t>
      </w:r>
    </w:p>
    <w:p w:rsidR="003068E6" w:rsidRPr="004A001A" w:rsidRDefault="003068E6" w:rsidP="003068E6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>Оцінювання здійснюється у процесі повсякденного вивчення результатів навчальної роботи учнів, а також за результатами перевірки навчальних досягнень учнів: усної ( індивідуальне, групове, фронтальне опитування), письмової (самостійна робота, контрольна робота, тематична контрольна робота, тестування, та інші).</w:t>
      </w:r>
    </w:p>
    <w:p w:rsidR="003068E6" w:rsidRPr="004A001A" w:rsidRDefault="003068E6" w:rsidP="003068E6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 xml:space="preserve">Навчальний заклад може використовувати інші системи оцінювання навчальних досягнень учнів за погодженням з місцевим органом управління освітою. При цьому оцінки за семестри, рік, результати державної підсумкової атестації переводяться у бали відповідно до цих критеріїв. </w:t>
      </w:r>
    </w:p>
    <w:p w:rsidR="003068E6" w:rsidRPr="004A001A" w:rsidRDefault="003068E6" w:rsidP="003068E6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 xml:space="preserve">З метою підвищення мотивації учнів до навчання, формування ключових компетентностей, підвищення об'єктивності оцінювання впродовж всього періоду навчання, градації значущості балів за виконання різних видів робіт можна застосовувати рейтингову систему оцінювання. </w:t>
      </w:r>
    </w:p>
    <w:p w:rsidR="003068E6" w:rsidRPr="004A001A" w:rsidRDefault="003068E6" w:rsidP="003068E6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</w:p>
    <w:p w:rsidR="003068E6" w:rsidRPr="003068E6" w:rsidRDefault="003068E6" w:rsidP="003068E6">
      <w:pPr>
        <w:rPr>
          <w:rStyle w:val="basic1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en-US"/>
        </w:rPr>
      </w:pPr>
      <w:r w:rsidRPr="003068E6">
        <w:rPr>
          <w:rStyle w:val="basic1"/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:rsidR="003068E6" w:rsidRPr="004A001A" w:rsidRDefault="003068E6" w:rsidP="003068E6">
      <w:pPr>
        <w:pStyle w:val="basic"/>
        <w:ind w:firstLine="0"/>
        <w:jc w:val="center"/>
        <w:rPr>
          <w:rStyle w:val="basic1"/>
          <w:rFonts w:ascii="Times New Roman" w:hAnsi="Times New Roman" w:cs="Times New Roman"/>
          <w:b/>
          <w:bCs/>
          <w:sz w:val="28"/>
          <w:szCs w:val="28"/>
        </w:rPr>
      </w:pPr>
      <w:r w:rsidRPr="004A001A">
        <w:rPr>
          <w:rStyle w:val="basic1"/>
          <w:rFonts w:ascii="Times New Roman" w:hAnsi="Times New Roman" w:cs="Times New Roman"/>
          <w:b/>
          <w:bCs/>
          <w:sz w:val="28"/>
          <w:szCs w:val="28"/>
        </w:rPr>
        <w:lastRenderedPageBreak/>
        <w:t>Біологія</w:t>
      </w:r>
    </w:p>
    <w:p w:rsidR="003068E6" w:rsidRPr="004A001A" w:rsidRDefault="003068E6" w:rsidP="003068E6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 xml:space="preserve">При  оцінюванні рівня навчальних досягнень учнів з біології враховується: </w:t>
      </w:r>
    </w:p>
    <w:p w:rsidR="003068E6" w:rsidRPr="004A001A" w:rsidRDefault="003068E6" w:rsidP="003068E6">
      <w:pPr>
        <w:pStyle w:val="basic"/>
        <w:spacing w:line="240" w:lineRule="auto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>– рівень оволодіння  біологічними ідеями, що становлять важливу складову загальнолюдської культури;</w:t>
      </w:r>
    </w:p>
    <w:p w:rsidR="003068E6" w:rsidRPr="004A001A" w:rsidRDefault="003068E6" w:rsidP="003068E6">
      <w:pPr>
        <w:pStyle w:val="basic"/>
        <w:spacing w:line="240" w:lineRule="auto"/>
        <w:ind w:left="397" w:firstLine="0"/>
        <w:rPr>
          <w:rStyle w:val="basic1"/>
          <w:rFonts w:ascii="Times New Roman" w:hAnsi="Times New Roman" w:cs="Times New Roman"/>
          <w:spacing w:val="-4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 xml:space="preserve">– </w:t>
      </w:r>
      <w:r w:rsidRPr="004A001A">
        <w:rPr>
          <w:rStyle w:val="basic1"/>
          <w:rFonts w:ascii="Times New Roman" w:hAnsi="Times New Roman" w:cs="Times New Roman"/>
          <w:spacing w:val="-4"/>
          <w:sz w:val="24"/>
          <w:szCs w:val="24"/>
        </w:rPr>
        <w:t>обсяг відтворення знань, рівень розуміння навчального матеріалу;</w:t>
      </w:r>
    </w:p>
    <w:p w:rsidR="003068E6" w:rsidRPr="004A001A" w:rsidRDefault="003068E6" w:rsidP="003068E6">
      <w:pPr>
        <w:pStyle w:val="basic"/>
        <w:spacing w:line="240" w:lineRule="auto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>– самостійність суджень, систематизація та глибина знань;</w:t>
      </w:r>
    </w:p>
    <w:p w:rsidR="003068E6" w:rsidRPr="004A001A" w:rsidRDefault="003068E6" w:rsidP="003068E6">
      <w:pPr>
        <w:pStyle w:val="basic"/>
        <w:numPr>
          <w:ilvl w:val="0"/>
          <w:numId w:val="1"/>
        </w:numPr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>дієвість знань, уміння застосовувати їх у практичній діяльності з метою розв</w:t>
      </w:r>
      <w:r w:rsidRPr="004A001A">
        <w:rPr>
          <w:rStyle w:val="basic1"/>
          <w:rFonts w:ascii="Times New Roman" w:hAnsi="Times New Roman" w:cs="Times New Roman"/>
          <w:b/>
          <w:bCs/>
          <w:sz w:val="24"/>
          <w:szCs w:val="24"/>
        </w:rPr>
        <w:t>’</w:t>
      </w:r>
      <w:r w:rsidRPr="004A001A">
        <w:rPr>
          <w:rStyle w:val="basic1"/>
          <w:rFonts w:ascii="Times New Roman" w:hAnsi="Times New Roman" w:cs="Times New Roman"/>
          <w:sz w:val="24"/>
          <w:szCs w:val="24"/>
        </w:rPr>
        <w:t>язування практичних задач;</w:t>
      </w:r>
    </w:p>
    <w:p w:rsidR="003068E6" w:rsidRPr="004A001A" w:rsidRDefault="003068E6" w:rsidP="003068E6">
      <w:pPr>
        <w:pStyle w:val="basic"/>
        <w:spacing w:line="240" w:lineRule="auto"/>
        <w:ind w:left="397" w:firstLine="0"/>
        <w:rPr>
          <w:rStyle w:val="basic1"/>
          <w:rFonts w:ascii="Times New Roman" w:hAnsi="Times New Roman" w:cs="Times New Roman"/>
          <w:spacing w:val="4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 xml:space="preserve">– </w:t>
      </w:r>
      <w:r w:rsidRPr="004A001A">
        <w:rPr>
          <w:rStyle w:val="basic1"/>
          <w:rFonts w:ascii="Times New Roman" w:hAnsi="Times New Roman" w:cs="Times New Roman"/>
          <w:spacing w:val="4"/>
          <w:sz w:val="24"/>
          <w:szCs w:val="24"/>
        </w:rPr>
        <w:t>уміння робити висновки та узагальнення на основі практичної діяльності;</w:t>
      </w:r>
    </w:p>
    <w:p w:rsidR="003068E6" w:rsidRPr="004A001A" w:rsidRDefault="003068E6" w:rsidP="003068E6">
      <w:pPr>
        <w:pStyle w:val="basic"/>
        <w:spacing w:line="240" w:lineRule="auto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 xml:space="preserve">– рівень оволодіння практичними уміннями та навичками спостереження та дослідження природи.   </w:t>
      </w:r>
    </w:p>
    <w:p w:rsidR="003068E6" w:rsidRPr="004A001A" w:rsidRDefault="003068E6" w:rsidP="003068E6">
      <w:pPr>
        <w:pStyle w:val="basic"/>
        <w:spacing w:line="240" w:lineRule="auto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>Оцінювання навчальних досягнень учнів з біології здійснюються за характеристиками, наведеними в таблицях 1 і 2.</w:t>
      </w:r>
    </w:p>
    <w:p w:rsidR="003068E6" w:rsidRPr="004A001A" w:rsidRDefault="003068E6" w:rsidP="003068E6">
      <w:pPr>
        <w:jc w:val="both"/>
        <w:rPr>
          <w:rStyle w:val="basic1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b/>
          <w:bCs/>
          <w:i/>
          <w:iCs/>
          <w:sz w:val="24"/>
          <w:szCs w:val="24"/>
        </w:rPr>
        <w:t>Таблиця1</w:t>
      </w:r>
    </w:p>
    <w:tbl>
      <w:tblPr>
        <w:tblW w:w="1049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567"/>
        <w:gridCol w:w="8647"/>
      </w:tblGrid>
      <w:tr w:rsidR="003068E6" w:rsidRPr="004A001A" w:rsidTr="00F93F70">
        <w:trPr>
          <w:trHeight w:val="60"/>
          <w:tblHeader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b/>
                <w:bCs/>
                <w:sz w:val="24"/>
                <w:szCs w:val="24"/>
              </w:rPr>
              <w:t>Рівні навчальних досягнень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b/>
                <w:bCs/>
                <w:sz w:val="24"/>
                <w:szCs w:val="24"/>
              </w:rPr>
              <w:t>Бали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навчальних досягнень учня (учениці)</w:t>
            </w:r>
          </w:p>
        </w:tc>
      </w:tr>
      <w:tr w:rsidR="003068E6" w:rsidRPr="003068E6" w:rsidTr="00F93F70">
        <w:trPr>
          <w:trHeight w:val="493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Учень (учениця) за допомогою вчителя або з використанням  підручника (робочого зошита)  розпізнає і називає окремі біологічні об’єкти</w:t>
            </w:r>
          </w:p>
        </w:tc>
      </w:tr>
      <w:tr w:rsidR="003068E6" w:rsidRPr="003068E6" w:rsidTr="00F93F70">
        <w:trPr>
          <w:trHeight w:val="63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68E6" w:rsidRPr="003068E6" w:rsidRDefault="003068E6" w:rsidP="00F93F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Учень (учениця) за допомогою вчителя або з використанням  підручника (робочого зошита) називає окремі ознаки біологічних об'єктів; наводить елементарні приклади біологічних об'єктів   </w:t>
            </w:r>
          </w:p>
        </w:tc>
      </w:tr>
      <w:tr w:rsidR="003068E6" w:rsidRPr="003068E6" w:rsidTr="00F93F70">
        <w:trPr>
          <w:trHeight w:val="93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68E6" w:rsidRPr="003068E6" w:rsidRDefault="003068E6" w:rsidP="00F93F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Учень (учениця) відтворює окремі факти; за допомогою вчителя або з використанням підручника (робочого зошита) характеризує окремі ознаки біологічних об'єктів; відповідає на запитання, що потребують однослівної відповіді (наприклад так або ні); допускає суттєві біологічні помилки</w:t>
            </w:r>
          </w:p>
        </w:tc>
      </w:tr>
      <w:tr w:rsidR="003068E6" w:rsidRPr="003068E6" w:rsidTr="00F93F70">
        <w:trPr>
          <w:trHeight w:val="692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Учень (учениця) за допомогою вчителя відтворює незначну частину навчального матеріалу; дає визначення окремих біологічних понять, неповну характеристику  загальних  ознак біологічних об’єктів,  допускаючи несуттєві біологічні помилки </w:t>
            </w:r>
          </w:p>
        </w:tc>
      </w:tr>
      <w:tr w:rsidR="003068E6" w:rsidRPr="003068E6" w:rsidTr="00F93F70">
        <w:trPr>
          <w:trHeight w:val="76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68E6" w:rsidRPr="003068E6" w:rsidRDefault="003068E6" w:rsidP="00F93F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Учень (учениця) відповідаючи на запитання вчителя відтворює основний зміст навчального матеріалу; характеризує загальні  ознаки біологічних об’єктів, дає визначення окремих біологічних понять, описує біологічні обєкти за планом, допускаючи несуттєві біологічні помилки; проводить та описує спостереження; за допомогою вчителя виконує прості біологічні дослідження та описує їх результати; за допомогою вчителя розв’язує прості типові біологічні вправи і задачі</w:t>
            </w:r>
          </w:p>
        </w:tc>
      </w:tr>
      <w:tr w:rsidR="003068E6" w:rsidRPr="003068E6" w:rsidTr="00F93F70">
        <w:trPr>
          <w:trHeight w:val="85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68E6" w:rsidRPr="003068E6" w:rsidRDefault="003068E6" w:rsidP="00F93F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Учень (учениця) самостійно, але неповно відтворює навчальний матеріал, відповідає на окремі запитання; частково пояснює відповідь прикладами, що наведені у підручнику; у цілому правильно вживає біологічні терміни; характеризує будову та функції окремих біологічних об’єктів за планом з незначними неточностями; за зразком розв’язує прості типові біологічні вправи і задачі  </w:t>
            </w:r>
          </w:p>
        </w:tc>
      </w:tr>
      <w:tr w:rsidR="003068E6" w:rsidRPr="003068E6" w:rsidTr="00F93F70">
        <w:trPr>
          <w:trHeight w:val="1058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lastRenderedPageBreak/>
              <w:t>Достатній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Учень (учениця) самостійно відтворює основну частину навчального матеріалу, використовуючи необхідну термінологію; розкриває суть біологічних понять, допускаючи у відповідях неточності; за визначеними ознаками порівнює біологічні об‘єкти та явища;     виконує прості біологічні дослідження та описує їх результати;  з допомогою вчителя формулює  висновки </w:t>
            </w:r>
          </w:p>
        </w:tc>
      </w:tr>
      <w:tr w:rsidR="003068E6" w:rsidRPr="003068E6" w:rsidTr="00F93F70">
        <w:trPr>
          <w:trHeight w:val="951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68E6" w:rsidRPr="003068E6" w:rsidRDefault="003068E6" w:rsidP="00F93F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pacing w:val="-3"/>
                <w:sz w:val="24"/>
                <w:szCs w:val="24"/>
              </w:rPr>
              <w:t>Учень (учениця) самостійно відтворює навчальний матеріал; відповідає на поставлені запитання, допускаючи у відповідях неточності; порівнює біологічні об’єкти, явища і процеси живої природи, встановлює відмінності між ними; пояснює причинно</w:t>
            </w:r>
            <w:r w:rsidRPr="004A001A">
              <w:rPr>
                <w:rStyle w:val="basictable0"/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Style w:val="basictable0"/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4A001A">
              <w:rPr>
                <w:rStyle w:val="basictable0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наслідкові зв’язки; застосовує отримані знання у стандартних ситуаціях; розв’язує типові біологічні вправи і задачі користуючись  алгоритмом </w:t>
            </w:r>
          </w:p>
        </w:tc>
      </w:tr>
      <w:tr w:rsidR="003068E6" w:rsidRPr="003068E6" w:rsidTr="00F93F70">
        <w:trPr>
          <w:trHeight w:val="103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68E6" w:rsidRPr="003068E6" w:rsidRDefault="003068E6" w:rsidP="00F93F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3068E6">
            <w:pPr>
              <w:pStyle w:val="basic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Учень (учениця) вільно відтворює навчальний матеріал та  відповідає на поставлені запитання;   аналізує інформацію, за допомогою вчителя встановлює причинно</w:t>
            </w:r>
            <w:r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-</w:t>
            </w: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softHyphen/>
              <w:t>наслідкові зв’язки; самостійно розв’язує  типові біологічні вправи і задачі; використовує знання у стандартних ситуаціях; виправляє помилки; уміє працювати зі схемами, графіками, малюнками, таблицями, атласами</w:t>
            </w:r>
            <w:r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визначниками, натуральними біологічними об</w:t>
            </w:r>
            <w:r w:rsidRPr="004A001A">
              <w:rPr>
                <w:rStyle w:val="basictable0"/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єктами та їх моделями; виконує прості біологічні дослідження та пояснює їх результати; виявляє емоційно</w:t>
            </w:r>
            <w:r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-</w:t>
            </w: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softHyphen/>
              <w:t>ціннісне ставлення до живої природи</w:t>
            </w:r>
          </w:p>
        </w:tc>
      </w:tr>
      <w:tr w:rsidR="003068E6" w:rsidRPr="003068E6" w:rsidTr="00F93F70">
        <w:trPr>
          <w:trHeight w:val="1391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Учень (учениця) логічно та усвідомлено відтворює навчальний матеріал у </w:t>
            </w:r>
            <w:r w:rsidRPr="004A001A">
              <w:rPr>
                <w:rStyle w:val="basictable0"/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межах програми;  розкриває суть біологічних явищ, процесів, пояснює відповіді прикладами; дає порівняльну характеристику біологічним об’єктам і явищам з визначенням подібності й відмінності;  аналізує, систематизує, узагальнює, встановлює причинно</w:t>
            </w:r>
            <w:r w:rsidRPr="004A001A">
              <w:rPr>
                <w:rStyle w:val="basictable0"/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Style w:val="basictable0"/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4A001A">
              <w:rPr>
                <w:rStyle w:val="basictable0"/>
                <w:rFonts w:ascii="Times New Roman" w:hAnsi="Times New Roman" w:cs="Times New Roman"/>
                <w:spacing w:val="-3"/>
                <w:sz w:val="24"/>
                <w:szCs w:val="24"/>
              </w:rPr>
              <w:t>наслідкові зв’язки;  використовує знання у нестандартних ситуаціях; виявляє ставлення й готовність реагувати відповідно до засвоєних ціннісних орієнтацій</w:t>
            </w:r>
          </w:p>
        </w:tc>
      </w:tr>
      <w:tr w:rsidR="003068E6" w:rsidRPr="003068E6" w:rsidTr="00F93F70">
        <w:trPr>
          <w:trHeight w:val="862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68E6" w:rsidRPr="003068E6" w:rsidRDefault="003068E6" w:rsidP="00F93F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pacing w:val="-3"/>
                <w:sz w:val="24"/>
                <w:szCs w:val="24"/>
              </w:rPr>
              <w:t>Учень (учениця) виявляє міцні й глибокі знання з біології у межах програми; самостійно аналізує і розкриває закономірності живої природи, пояснює прикладами, що ґрунтуються на власних спостереженнях; дає порівняльну характеристику біологічним явищам з поясненням причин подібностей й відмінностей; встановлює і обґрунтовує причинно</w:t>
            </w:r>
            <w:r>
              <w:rPr>
                <w:rStyle w:val="basictable0"/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4A001A">
              <w:rPr>
                <w:rStyle w:val="basictable0"/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наслідкові зв’язки; визначає можливості практичного застосування результатів дослідження; виявляє переконання і активно проявляє  ціннісні орієнтації, здійснюючи вибір завдань і рішень</w:t>
            </w:r>
          </w:p>
        </w:tc>
      </w:tr>
      <w:tr w:rsidR="003068E6" w:rsidRPr="003068E6" w:rsidTr="00F93F70">
        <w:trPr>
          <w:trHeight w:val="72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 xml:space="preserve">Учень (учениця) виявляє системні знання з біології, усвідомлено використовує їх у стандартних та нестандартних ситуаціях; самостійно аналізує біологічні явища і процеси, виявляє особисту позицію щодо них;  використовує знання з інших предметів для виконання ускладнених завдань; знаходить та використовує додаткові джерела інформації для виконання навчального завдання; уміє виокремити проблему і визначити шляхи її розв’язання, приймати рішення, аргументувати власне ставлення до різних поглядів на об’єкт вивчення, бере участь у дискусіях, вирішенні проблемних питань  </w:t>
            </w:r>
          </w:p>
        </w:tc>
      </w:tr>
    </w:tbl>
    <w:p w:rsidR="003068E6" w:rsidRPr="004A001A" w:rsidRDefault="003068E6" w:rsidP="003068E6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001A">
        <w:rPr>
          <w:rStyle w:val="basic1"/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Оцінювання лабораторних і практичних робіт</w:t>
      </w:r>
    </w:p>
    <w:p w:rsidR="003068E6" w:rsidRPr="004A001A" w:rsidRDefault="003068E6" w:rsidP="003068E6">
      <w:pPr>
        <w:pStyle w:val="basic"/>
        <w:jc w:val="center"/>
        <w:rPr>
          <w:rStyle w:val="basic1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068E6" w:rsidRPr="004A001A" w:rsidRDefault="003068E6" w:rsidP="003068E6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>При оцінюванні лабораторних і практичних робіт враховується:</w:t>
      </w:r>
    </w:p>
    <w:p w:rsidR="003068E6" w:rsidRPr="004A001A" w:rsidRDefault="003068E6" w:rsidP="003068E6">
      <w:pPr>
        <w:pStyle w:val="basic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>–</w:t>
      </w:r>
      <w:r w:rsidRPr="004A001A">
        <w:rPr>
          <w:rStyle w:val="basic1"/>
          <w:rFonts w:ascii="Times New Roman" w:hAnsi="Times New Roman" w:cs="Times New Roman"/>
          <w:sz w:val="24"/>
          <w:szCs w:val="24"/>
        </w:rPr>
        <w:tab/>
        <w:t>обсяг виконання завдань роботи;</w:t>
      </w:r>
    </w:p>
    <w:p w:rsidR="003068E6" w:rsidRPr="004A001A" w:rsidRDefault="003068E6" w:rsidP="003068E6">
      <w:pPr>
        <w:pStyle w:val="basic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>–</w:t>
      </w:r>
      <w:r w:rsidRPr="004A001A">
        <w:rPr>
          <w:rStyle w:val="basic1"/>
          <w:rFonts w:ascii="Times New Roman" w:hAnsi="Times New Roman" w:cs="Times New Roman"/>
          <w:sz w:val="24"/>
          <w:szCs w:val="24"/>
        </w:rPr>
        <w:tab/>
        <w:t xml:space="preserve">наявність помилок, їх кількість; </w:t>
      </w:r>
    </w:p>
    <w:p w:rsidR="003068E6" w:rsidRPr="004A001A" w:rsidRDefault="003068E6" w:rsidP="003068E6">
      <w:pPr>
        <w:pStyle w:val="basic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>–</w:t>
      </w:r>
      <w:r w:rsidRPr="004A001A">
        <w:rPr>
          <w:rStyle w:val="basic1"/>
          <w:rFonts w:ascii="Times New Roman" w:hAnsi="Times New Roman" w:cs="Times New Roman"/>
          <w:sz w:val="24"/>
          <w:szCs w:val="24"/>
        </w:rPr>
        <w:tab/>
        <w:t>оформлення роботи (порядок оформлення, виконання рисунків біологічних об</w:t>
      </w:r>
      <w:r w:rsidRPr="004A001A">
        <w:rPr>
          <w:rStyle w:val="basic1"/>
          <w:rFonts w:ascii="Times New Roman" w:hAnsi="Times New Roman" w:cs="Times New Roman"/>
          <w:b/>
          <w:bCs/>
          <w:sz w:val="24"/>
          <w:szCs w:val="24"/>
        </w:rPr>
        <w:t>’</w:t>
      </w:r>
      <w:r w:rsidRPr="004A001A">
        <w:rPr>
          <w:rStyle w:val="basic1"/>
          <w:rFonts w:ascii="Times New Roman" w:hAnsi="Times New Roman" w:cs="Times New Roman"/>
          <w:sz w:val="24"/>
          <w:szCs w:val="24"/>
        </w:rPr>
        <w:t>єктів, охайність тощо);</w:t>
      </w:r>
    </w:p>
    <w:p w:rsidR="003068E6" w:rsidRPr="004A001A" w:rsidRDefault="003068E6" w:rsidP="003068E6">
      <w:pPr>
        <w:pStyle w:val="basic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>–</w:t>
      </w:r>
      <w:r w:rsidRPr="004A001A">
        <w:rPr>
          <w:rStyle w:val="basic1"/>
          <w:rFonts w:ascii="Times New Roman" w:hAnsi="Times New Roman" w:cs="Times New Roman"/>
          <w:sz w:val="24"/>
          <w:szCs w:val="24"/>
        </w:rPr>
        <w:tab/>
        <w:t>для лабораторних робіт наявність і зміст висновків (відповідність меті та змісту завдань роботи, повнота, логічність, послідовність тощо);</w:t>
      </w:r>
    </w:p>
    <w:p w:rsidR="003068E6" w:rsidRPr="004A001A" w:rsidRDefault="003068E6" w:rsidP="003068E6">
      <w:pPr>
        <w:pStyle w:val="basic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>–</w:t>
      </w:r>
      <w:r w:rsidRPr="004A001A">
        <w:rPr>
          <w:rStyle w:val="basic1"/>
          <w:rFonts w:ascii="Times New Roman" w:hAnsi="Times New Roman" w:cs="Times New Roman"/>
          <w:sz w:val="24"/>
          <w:szCs w:val="24"/>
        </w:rPr>
        <w:tab/>
        <w:t>для практичних робіт наявність і зміст звіту про роботу;</w:t>
      </w:r>
    </w:p>
    <w:p w:rsidR="003068E6" w:rsidRPr="004A001A" w:rsidRDefault="003068E6" w:rsidP="003068E6">
      <w:pPr>
        <w:pStyle w:val="basic"/>
        <w:ind w:left="397" w:firstLine="0"/>
        <w:rPr>
          <w:rStyle w:val="basic1"/>
          <w:rFonts w:ascii="Times New Roman" w:hAnsi="Times New Roman" w:cs="Times New Roman"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sz w:val="24"/>
          <w:szCs w:val="24"/>
        </w:rPr>
        <w:t>–</w:t>
      </w:r>
      <w:r w:rsidRPr="004A001A">
        <w:rPr>
          <w:rStyle w:val="basic1"/>
          <w:rFonts w:ascii="Times New Roman" w:hAnsi="Times New Roman" w:cs="Times New Roman"/>
          <w:sz w:val="24"/>
          <w:szCs w:val="24"/>
        </w:rPr>
        <w:tab/>
        <w:t>рівень самостійності під час виконання завдань і формулювання висновків (написання звіту).</w:t>
      </w:r>
    </w:p>
    <w:p w:rsidR="003068E6" w:rsidRPr="004A001A" w:rsidRDefault="003068E6" w:rsidP="003068E6">
      <w:pPr>
        <w:pStyle w:val="basic"/>
        <w:jc w:val="right"/>
        <w:rPr>
          <w:rStyle w:val="basic1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001A">
        <w:rPr>
          <w:rStyle w:val="basic1"/>
          <w:rFonts w:ascii="Times New Roman" w:hAnsi="Times New Roman" w:cs="Times New Roman"/>
          <w:b/>
          <w:bCs/>
          <w:i/>
          <w:iCs/>
          <w:sz w:val="24"/>
          <w:szCs w:val="24"/>
        </w:rPr>
        <w:t>Таблиця 2</w:t>
      </w: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850"/>
        <w:gridCol w:w="8222"/>
      </w:tblGrid>
      <w:tr w:rsidR="003068E6" w:rsidRPr="004A001A" w:rsidTr="00F93F70">
        <w:trPr>
          <w:trHeight w:val="60"/>
          <w:tblHeader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b/>
                <w:bCs/>
                <w:sz w:val="24"/>
                <w:szCs w:val="24"/>
              </w:rPr>
              <w:t>Рівні навчальних досягнень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b/>
                <w:bCs/>
                <w:sz w:val="24"/>
                <w:szCs w:val="24"/>
              </w:rPr>
              <w:t>Бали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навчальних досягнень учня (учениці)</w:t>
            </w:r>
          </w:p>
        </w:tc>
      </w:tr>
      <w:tr w:rsidR="003068E6" w:rsidRPr="003068E6" w:rsidTr="00F93F70">
        <w:trPr>
          <w:trHeight w:val="437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Учень (учениця) за допомогою вчителя або з використанням  підручника (робочого зошита)  розпізнає і називає окремі біологічні об’єкти</w:t>
            </w:r>
          </w:p>
        </w:tc>
      </w:tr>
      <w:tr w:rsidR="003068E6" w:rsidRPr="003068E6" w:rsidTr="00F93F70">
        <w:trPr>
          <w:trHeight w:val="595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68E6" w:rsidRPr="003068E6" w:rsidRDefault="003068E6" w:rsidP="00F93F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Учень (учениця) за допомогою вчителя або з використанням  підручника (робочого зошита) називає окремі ознаки біологічних об'єктів; наводить елементарні приклади біологічних об'єктів   </w:t>
            </w:r>
          </w:p>
        </w:tc>
      </w:tr>
      <w:tr w:rsidR="003068E6" w:rsidRPr="003068E6" w:rsidTr="00F93F70">
        <w:trPr>
          <w:trHeight w:val="779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68E6" w:rsidRPr="003068E6" w:rsidRDefault="003068E6" w:rsidP="00F93F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Учень (учениця) відтворює окремі факти; за допомогою вчителя або з використанням підручника (робочого зошита) характеризує окремі ознаки біологічних об'єктів; відповідає на запитання, що потребують однослівної відповіді (наприклад так або ні); допускає суттєві біологічні помилки</w:t>
            </w:r>
          </w:p>
        </w:tc>
      </w:tr>
      <w:tr w:rsidR="003068E6" w:rsidRPr="003068E6" w:rsidTr="00F93F70">
        <w:trPr>
          <w:trHeight w:val="627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Учень (учениця) за допомогою вчителя відтворює незначну частину навчального матеріалу; дає визначення окремих біологічних понять, неповну характеристику  загальних  ознак біологічних об’єктів, допускаючи несуттєві біологічні помилки </w:t>
            </w:r>
          </w:p>
        </w:tc>
      </w:tr>
      <w:tr w:rsidR="003068E6" w:rsidRPr="003068E6" w:rsidTr="00F93F70">
        <w:trPr>
          <w:trHeight w:val="1360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68E6" w:rsidRPr="003068E6" w:rsidRDefault="003068E6" w:rsidP="00F93F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 xml:space="preserve">Учень (учениця) відповідаючи на запитання вчителя відтворює основний зміст навчального матеріалу; характеризує загальні  ознаки біологічних об’єктів, дає визначення окремих біологічних понять, описує біологічні </w:t>
            </w: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br/>
              <w:t>об</w:t>
            </w:r>
            <w:r w:rsidRPr="004A001A">
              <w:rPr>
                <w:rStyle w:val="basictable0"/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єкти за планом, допускаючи несуттєві біологічні помилки; проводить та описує спостереження; за допомогою вчителя виконує прості біологічні дослідження та описує їх результати; за допомогою вчителя розв’язує прості типові біологічні вправи і задачі</w:t>
            </w:r>
          </w:p>
        </w:tc>
      </w:tr>
      <w:tr w:rsidR="003068E6" w:rsidRPr="003068E6" w:rsidTr="00F93F70">
        <w:trPr>
          <w:trHeight w:val="100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68E6" w:rsidRPr="004A001A" w:rsidRDefault="003068E6" w:rsidP="00F93F70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Учень/учениця самостійно, але неповно відтворює навчальний матеріал, відповідає на окремі запитання; частково пояснює відповідь прикладами, що наведені у підручнику; у цілому правильно вживає біологічні терміни; характеризує будову та функції окремих біологічних об’єктів за планом з незначними неточностями; за зразком розв’язує прості типові біологічні вправи і задачі  </w:t>
            </w:r>
          </w:p>
        </w:tc>
      </w:tr>
      <w:tr w:rsidR="003068E6" w:rsidRPr="003068E6" w:rsidTr="00F93F70">
        <w:trPr>
          <w:trHeight w:val="1146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Учень/учениця самостійно відтворює основну частину навчального матеріалу, використовуючи необхідну термінологію; розкриває суть біологічних понять, допускаючи у відповідях неточності; за визначеними ознаками порівнює біологічні об‘єкти та явища;     виконує прості біологічні дослідження та описує </w:t>
            </w:r>
            <w:r w:rsidRPr="004A001A">
              <w:rPr>
                <w:rStyle w:val="basictable0"/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їх результати;  з допомогою вчителя формулює  висновки </w:t>
            </w:r>
          </w:p>
        </w:tc>
      </w:tr>
      <w:tr w:rsidR="003068E6" w:rsidRPr="003068E6" w:rsidTr="00F93F70">
        <w:trPr>
          <w:trHeight w:val="1038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68E6" w:rsidRPr="003068E6" w:rsidRDefault="003068E6" w:rsidP="00F93F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pacing w:val="-3"/>
                <w:sz w:val="24"/>
                <w:szCs w:val="24"/>
              </w:rPr>
              <w:t>Учень/учениця самостійно відтворює навчальний матеріал; відповідає на поставлені запитання, допускаючи у відповідях неточності; порівнює біологічні об’єкти, явища і процеси живої природи, встановлює відмінності між ними; пояснює причинно</w:t>
            </w:r>
            <w:r w:rsidRPr="004A001A">
              <w:rPr>
                <w:rStyle w:val="basictable0"/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Style w:val="basictable0"/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4A001A">
              <w:rPr>
                <w:rStyle w:val="basictable0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наслідкові зв’язки; застосовує отримані знання у стандартних ситуаціях; розв’язує типові біологічні вправи і задачі користуючись  алгоритмом </w:t>
            </w:r>
          </w:p>
        </w:tc>
      </w:tr>
      <w:tr w:rsidR="003068E6" w:rsidRPr="003068E6" w:rsidTr="00F93F70">
        <w:trPr>
          <w:trHeight w:val="1659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68E6" w:rsidRPr="003068E6" w:rsidRDefault="003068E6" w:rsidP="00F93F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Учень/учениця вільно відтворює навчальний матеріал та  відповідає на поставлені запитання;   аналізує інформацію, за допомогою вчителя встановлює причинно</w:t>
            </w:r>
            <w:r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-</w:t>
            </w: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softHyphen/>
              <w:t>наслідкові зв’язки; самостійно розв’язує  типові біологічні вправи і задачі; використовує знання у стандартних ситуаціях; виправляє помилки; уміє працювати зі схемами, графіками, малюнками, таблицями, атласами</w:t>
            </w:r>
            <w:r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softHyphen/>
              <w:t>визначниками, натуральними біологічними об</w:t>
            </w:r>
            <w:r w:rsidRPr="004A001A">
              <w:rPr>
                <w:rStyle w:val="basictable0"/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єктами та їх моделями; виконує прості біологічні дослідження та пояснює їх результати; виявляє емоційно</w:t>
            </w:r>
            <w:r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-</w:t>
            </w: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softHyphen/>
              <w:t>ціннісне ставлення до живої природи</w:t>
            </w:r>
          </w:p>
        </w:tc>
      </w:tr>
      <w:tr w:rsidR="003068E6" w:rsidRPr="003068E6" w:rsidTr="00F93F70">
        <w:trPr>
          <w:trHeight w:val="1469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Учень/учениця логічно та усвідомлено відтворює навчальний матеріал у </w:t>
            </w:r>
            <w:r w:rsidRPr="004A001A">
              <w:rPr>
                <w:rStyle w:val="basictable0"/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межах програми;  розкриває суть біологічних явищ, процесів, пояснює відповіді прикладами; дає порівняльну характеристику біологічним об’єктам і явищам з визначенням подібності й відмінності;  аналізує, систематизує, узагальнює, встановлює причинно</w:t>
            </w:r>
            <w:r>
              <w:rPr>
                <w:rStyle w:val="basictable0"/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4A001A">
              <w:rPr>
                <w:rStyle w:val="basictable0"/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наслідкові зв’язки;  використовує знання у нестандартних ситуаціях; виявляє ставлення й готовність реагувати відповідно до засвоєних ціннісних орієнтацій</w:t>
            </w:r>
          </w:p>
        </w:tc>
      </w:tr>
      <w:tr w:rsidR="003068E6" w:rsidRPr="003068E6" w:rsidTr="00F93F70">
        <w:trPr>
          <w:trHeight w:val="1447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68E6" w:rsidRPr="003068E6" w:rsidRDefault="003068E6" w:rsidP="00F93F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pacing w:val="-3"/>
                <w:sz w:val="24"/>
                <w:szCs w:val="24"/>
              </w:rPr>
              <w:t>Учень/учениця виявляє міцні й глибокі знання з біології у межах програми; самостійно аналізує і розкриває закономірності живої природи, пояснює прикладами, що ґрунтуються на власних спостереженнях; дає порівняльну характеристику біологічним явищам з поясненням причин подібностей й відмінностей; встановлює і обґрунтовує причинно</w:t>
            </w:r>
            <w:r>
              <w:rPr>
                <w:rStyle w:val="basictable0"/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4A001A">
              <w:rPr>
                <w:rStyle w:val="basictable0"/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наслідкові зв’язки; визначає можливості практичного застосування результатів дослідження; виявляє переконання і активно проявляє  ціннісні орієнтації, здійснюючи вибір завдань і рішень</w:t>
            </w:r>
          </w:p>
        </w:tc>
      </w:tr>
      <w:tr w:rsidR="003068E6" w:rsidRPr="003068E6" w:rsidTr="00F93F70">
        <w:trPr>
          <w:trHeight w:val="1562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68E6" w:rsidRPr="003068E6" w:rsidRDefault="003068E6" w:rsidP="00F93F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68E6" w:rsidRPr="004A001A" w:rsidRDefault="003068E6" w:rsidP="00F93F70">
            <w:pPr>
              <w:pStyle w:val="basic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4A001A">
              <w:rPr>
                <w:rStyle w:val="basictable0"/>
                <w:rFonts w:ascii="Times New Roman" w:hAnsi="Times New Roman" w:cs="Times New Roman"/>
                <w:sz w:val="24"/>
                <w:szCs w:val="24"/>
              </w:rPr>
              <w:t xml:space="preserve">Учень/учениця виявляє системні знання з біології, усвідомлено використовує їх у стандартних та нестандартних ситуаціях; самостійно аналізує біологічні явища і процеси, виявляє особисту позицію щодо них;  використовує знання з інших предметів для виконання ускладнених завдань; знаходить та використовує додаткові джерела інформації для виконання навчального завдання; уміє виокремити проблему і визначити шляхи її розв’язання, приймати рішення, аргументувати власне ставлення до різних поглядів на об’єкт вивчення, бере участь у дискусіях, вирішенні проблемних питань  </w:t>
            </w:r>
          </w:p>
        </w:tc>
      </w:tr>
    </w:tbl>
    <w:p w:rsidR="003068E6" w:rsidRPr="004A001A" w:rsidRDefault="003068E6" w:rsidP="003068E6">
      <w:pPr>
        <w:rPr>
          <w:rFonts w:ascii="Times New Roman" w:hAnsi="Times New Roman" w:cs="Times New Roman"/>
          <w:sz w:val="24"/>
          <w:szCs w:val="24"/>
        </w:rPr>
      </w:pPr>
      <w:r w:rsidRPr="004A00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68E6" w:rsidRPr="004A001A" w:rsidSect="00D171D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6F3" w:rsidRDefault="001956F3" w:rsidP="003068E6">
      <w:pPr>
        <w:spacing w:after="0" w:line="240" w:lineRule="auto"/>
      </w:pPr>
      <w:r>
        <w:separator/>
      </w:r>
    </w:p>
  </w:endnote>
  <w:endnote w:type="continuationSeparator" w:id="1">
    <w:p w:rsidR="001956F3" w:rsidRDefault="001956F3" w:rsidP="0030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6F3" w:rsidRDefault="001956F3" w:rsidP="003068E6">
      <w:pPr>
        <w:spacing w:after="0" w:line="240" w:lineRule="auto"/>
      </w:pPr>
      <w:r>
        <w:separator/>
      </w:r>
    </w:p>
  </w:footnote>
  <w:footnote w:type="continuationSeparator" w:id="1">
    <w:p w:rsidR="001956F3" w:rsidRDefault="001956F3" w:rsidP="0030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1CA"/>
    <w:multiLevelType w:val="hybridMultilevel"/>
    <w:tmpl w:val="A552B16E"/>
    <w:lvl w:ilvl="0" w:tplc="71C28818">
      <w:start w:val="4"/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8E6"/>
    <w:rsid w:val="00143F48"/>
    <w:rsid w:val="001956F3"/>
    <w:rsid w:val="0030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68E6"/>
  </w:style>
  <w:style w:type="paragraph" w:styleId="a5">
    <w:name w:val="footer"/>
    <w:basedOn w:val="a"/>
    <w:link w:val="a6"/>
    <w:uiPriority w:val="99"/>
    <w:semiHidden/>
    <w:unhideWhenUsed/>
    <w:rsid w:val="0030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8E6"/>
  </w:style>
  <w:style w:type="paragraph" w:customStyle="1" w:styleId="basic">
    <w:name w:val="basic"/>
    <w:basedOn w:val="a"/>
    <w:rsid w:val="003068E6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PetersburgC" w:eastAsia="Times New Roman" w:hAnsi="PetersburgC" w:cs="PetersburgC"/>
      <w:color w:val="000000"/>
      <w:sz w:val="20"/>
      <w:szCs w:val="20"/>
      <w:lang w:val="uk-UA" w:eastAsia="en-US"/>
    </w:rPr>
  </w:style>
  <w:style w:type="character" w:customStyle="1" w:styleId="basic1">
    <w:name w:val="basic1"/>
    <w:rsid w:val="003068E6"/>
    <w:rPr>
      <w:rFonts w:ascii="PetersburgC" w:hAnsi="PetersburgC" w:hint="default"/>
      <w:sz w:val="20"/>
    </w:rPr>
  </w:style>
  <w:style w:type="character" w:customStyle="1" w:styleId="datepidpys1">
    <w:name w:val="date+pidpys1"/>
    <w:rsid w:val="003068E6"/>
    <w:rPr>
      <w:rFonts w:ascii="PetersburgC" w:hAnsi="PetersburgC" w:hint="default"/>
      <w:i/>
      <w:iCs w:val="0"/>
      <w:spacing w:val="5"/>
      <w:sz w:val="20"/>
    </w:rPr>
  </w:style>
  <w:style w:type="paragraph" w:customStyle="1" w:styleId="basictable">
    <w:name w:val="basic table"/>
    <w:basedOn w:val="a"/>
    <w:rsid w:val="003068E6"/>
    <w:pPr>
      <w:autoSpaceDE w:val="0"/>
      <w:autoSpaceDN w:val="0"/>
      <w:adjustRightInd w:val="0"/>
      <w:spacing w:after="0" w:line="288" w:lineRule="auto"/>
      <w:jc w:val="both"/>
    </w:pPr>
    <w:rPr>
      <w:rFonts w:ascii="PetersburgC" w:eastAsia="Times New Roman" w:hAnsi="PetersburgC" w:cs="PetersburgC"/>
      <w:color w:val="000000"/>
      <w:sz w:val="20"/>
      <w:szCs w:val="20"/>
      <w:lang w:val="uk-UA" w:eastAsia="en-US"/>
    </w:rPr>
  </w:style>
  <w:style w:type="character" w:customStyle="1" w:styleId="basictable0">
    <w:name w:val="basic_table"/>
    <w:rsid w:val="003068E6"/>
    <w:rPr>
      <w:rFonts w:ascii="HeliosCond" w:hAnsi="HeliosCond" w:hint="default"/>
      <w:spacing w:val="0"/>
      <w:sz w:val="16"/>
    </w:rPr>
  </w:style>
  <w:style w:type="paragraph" w:customStyle="1" w:styleId="NoParagraphStyle">
    <w:name w:val="[No Paragraph Style]"/>
    <w:rsid w:val="003068E6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2096</Words>
  <Characters>11952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2014-11-17T19:48:00Z</dcterms:created>
  <dcterms:modified xsi:type="dcterms:W3CDTF">2014-11-17T19:52:00Z</dcterms:modified>
</cp:coreProperties>
</file>